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DCA" w:rsidRPr="00FE398C" w:rsidRDefault="00CA73D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3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Cele i zadania zajęć wychowawczo-dydaktycznych w świetlicy</w:t>
      </w:r>
      <w:r w:rsidR="00D44DCA" w:rsidRPr="00FE3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D44DCA" w:rsidRPr="00FE398C" w:rsidRDefault="00D44DC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44DCA" w:rsidRPr="00FE398C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FE39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wychowawcze</w:t>
      </w:r>
      <w:r w:rsidR="00D44DCA" w:rsidRPr="00FE39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zachowania w szkole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postawy sprzyjającej ich dalszemu rozwojowi indywidualnemu i społecznemu.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postawy: patriotycznej, poszanowania tradycji i kultury własnego narodu, a także postawy poszanowania innych kultur i tradycji.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edukacyjnych szkoły poprzez włączenie się 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plan pracy szkoły.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wychowanków do poczucia ładu i porządku poprzez poszanowanie wyposażenia świetlicy.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prawidłowych postaw społecznych oraz wychowani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wartości.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poczucia własnej wartości dziecka i wiary w siebie.</w:t>
      </w:r>
    </w:p>
    <w:p w:rsidR="00CA73D7" w:rsidRPr="00FE398C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prawidłowej postawy dziecka i sprawności fizycznej.</w:t>
      </w:r>
      <w:r w:rsidR="00D44DCA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73D7" w:rsidRPr="00FE398C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dydaktyczne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procesów poznawczych dziecka tj.: myślenie, mowa, uwaga, spostrzegawczość itp.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wiadomości na temat tradycji narodowych.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otaczającym światem oraz normami obowiązującymi w społeczeństwie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różnorodnych zabaw: dydaktycznych, ruchowych, twórczych, tematycznych itp.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 wiadomości na temat kultury osobistej dziecka.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wiadomości dotyczących profilaktyki zdrowotnej.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wiedzy dzieci w zakresie posługiwania się komputerem oraz zapoznanie z zasadami bezpiecznego korzystania z multimediów.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zainteresowań czytelniczych poprzez czytanie prasy i literatury dziecięcej, konkursy recytatorskie i czytelnicze.</w:t>
      </w:r>
    </w:p>
    <w:p w:rsidR="00CA73D7" w:rsidRPr="00FE398C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sprawności manualnej w zajęciach plastycznych, technicznych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działań 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muzycznych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, gier</w:t>
      </w:r>
      <w:r w:rsidR="00B24B34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1CE9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konkursów,</w:t>
      </w:r>
      <w:r w:rsidR="00B24B34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E9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quizów.</w:t>
      </w:r>
    </w:p>
    <w:p w:rsidR="00D44DCA" w:rsidRPr="00FE398C" w:rsidRDefault="00D44DCA" w:rsidP="00D44DC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DCA" w:rsidRPr="00FE398C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FE39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świetlicy: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wychowankom opieki i bezpieczeństwa w godzinach </w:t>
      </w:r>
      <w:r w:rsidR="00C545D1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świetlicy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sprzyjających harmonijnemu rozwojowi psychofizycznemu dzieci.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 w wyrównywaniu braków oraz z trudnościami w nauce.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 Dziecka i Praw Ucznia oraz upowszechnienie wiedzy o tych prawach.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dzieciom potrzeby dbania o własne zdrowie i higieny osobistej</w:t>
      </w:r>
      <w:r w:rsidR="00C66F42"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otoczenia</w:t>
      </w: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wychowankom aktywnego wypoczynku, dbanie o rozwój fizyczny dzieci.</w:t>
      </w:r>
    </w:p>
    <w:p w:rsidR="00CA73D7" w:rsidRPr="00FE398C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kulturalnej postawy wobec drugiego człowieka i środowiska.</w:t>
      </w:r>
    </w:p>
    <w:p w:rsidR="00D44DCA" w:rsidRPr="00FE398C" w:rsidRDefault="00D44DCA" w:rsidP="00D44DC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9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wychowawcami, pedagogiem i psychologiem szkolnym.</w:t>
      </w:r>
      <w:bookmarkStart w:id="0" w:name="_GoBack"/>
      <w:bookmarkEnd w:id="0"/>
    </w:p>
    <w:p w:rsidR="00CA73D7" w:rsidRPr="00FE398C" w:rsidRDefault="00CA73D7"/>
    <w:p w:rsidR="00D44DCA" w:rsidRPr="00FE398C" w:rsidRDefault="00D44DCA" w:rsidP="00FE398C">
      <w:pPr>
        <w:jc w:val="right"/>
        <w:rPr>
          <w:rFonts w:ascii="Times New Roman" w:hAnsi="Times New Roman" w:cs="Times New Roman"/>
          <w:sz w:val="24"/>
          <w:szCs w:val="24"/>
        </w:rPr>
      </w:pPr>
      <w:r w:rsidRPr="00FE398C">
        <w:rPr>
          <w:rFonts w:ascii="Times New Roman" w:hAnsi="Times New Roman" w:cs="Times New Roman"/>
          <w:sz w:val="24"/>
          <w:szCs w:val="24"/>
        </w:rPr>
        <w:t xml:space="preserve">Opracowała Katarzyna </w:t>
      </w:r>
      <w:proofErr w:type="spellStart"/>
      <w:r w:rsidRPr="00FE398C">
        <w:rPr>
          <w:rFonts w:ascii="Times New Roman" w:hAnsi="Times New Roman" w:cs="Times New Roman"/>
          <w:sz w:val="24"/>
          <w:szCs w:val="24"/>
        </w:rPr>
        <w:t>Konstańczuk</w:t>
      </w:r>
      <w:proofErr w:type="spellEnd"/>
      <w:r w:rsidRPr="00FE398C">
        <w:rPr>
          <w:rFonts w:ascii="Times New Roman" w:hAnsi="Times New Roman" w:cs="Times New Roman"/>
          <w:sz w:val="24"/>
          <w:szCs w:val="24"/>
        </w:rPr>
        <w:t>-Jancewicz</w:t>
      </w:r>
    </w:p>
    <w:sectPr w:rsidR="00D44DCA" w:rsidRPr="00FE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604"/>
    <w:multiLevelType w:val="multilevel"/>
    <w:tmpl w:val="CBF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2A68"/>
    <w:multiLevelType w:val="multilevel"/>
    <w:tmpl w:val="31B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C40EC"/>
    <w:multiLevelType w:val="multilevel"/>
    <w:tmpl w:val="E11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7157"/>
    <w:multiLevelType w:val="multilevel"/>
    <w:tmpl w:val="E71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D7"/>
    <w:rsid w:val="00184A8E"/>
    <w:rsid w:val="006E1CE9"/>
    <w:rsid w:val="00B24B34"/>
    <w:rsid w:val="00C545D1"/>
    <w:rsid w:val="00C66F42"/>
    <w:rsid w:val="00CA73D7"/>
    <w:rsid w:val="00D44DCA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43EE4-D487-4088-A764-CA108DF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cp:lastPrinted>2019-09-14T12:28:00Z</cp:lastPrinted>
  <dcterms:created xsi:type="dcterms:W3CDTF">2019-09-16T18:01:00Z</dcterms:created>
  <dcterms:modified xsi:type="dcterms:W3CDTF">2019-09-16T18:01:00Z</dcterms:modified>
</cp:coreProperties>
</file>