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8A" w:rsidRDefault="00DD6CAF">
      <w:pPr>
        <w:rPr>
          <w:sz w:val="28"/>
          <w:szCs w:val="28"/>
        </w:rPr>
      </w:pPr>
      <w:r w:rsidRPr="00672A8A">
        <w:rPr>
          <w:sz w:val="28"/>
          <w:szCs w:val="28"/>
        </w:rPr>
        <w:t xml:space="preserve">Doświadczenie: </w:t>
      </w:r>
    </w:p>
    <w:p w:rsidR="006236EE" w:rsidRPr="00672A8A" w:rsidRDefault="00672A8A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DD6CAF" w:rsidRPr="00672A8A">
        <w:rPr>
          <w:sz w:val="28"/>
          <w:szCs w:val="28"/>
        </w:rPr>
        <w:t>Wpływ stopnia zasolenia podłoża na ilość wody pobieranej przez roślinę.</w:t>
      </w:r>
      <w:r>
        <w:rPr>
          <w:sz w:val="28"/>
          <w:szCs w:val="28"/>
        </w:rPr>
        <w:t>”</w:t>
      </w:r>
    </w:p>
    <w:p w:rsidR="00DD6CAF" w:rsidRDefault="00DD6CAF">
      <w:r>
        <w:t>Przebieg doświadczenia:</w:t>
      </w:r>
    </w:p>
    <w:p w:rsidR="00044B9E" w:rsidRPr="00044B9E" w:rsidRDefault="00044B9E" w:rsidP="00044B9E">
      <w:pPr>
        <w:pStyle w:val="Akapitzlist"/>
        <w:numPr>
          <w:ilvl w:val="0"/>
          <w:numId w:val="1"/>
        </w:numPr>
        <w:rPr>
          <w:u w:val="single"/>
        </w:rPr>
      </w:pPr>
      <w:r w:rsidRPr="00044B9E">
        <w:rPr>
          <w:u w:val="single"/>
        </w:rPr>
        <w:t>Przygotuj sprzęt i materiał</w:t>
      </w:r>
    </w:p>
    <w:p w:rsidR="00044B9E" w:rsidRDefault="00044B9E" w:rsidP="00044B9E">
      <w:pPr>
        <w:pStyle w:val="Akapitzlist"/>
      </w:pPr>
      <w:r>
        <w:t>Cztery zlewki kalibrowane o pojemności 250 cm</w:t>
      </w:r>
      <w:r w:rsidRPr="00044B9E">
        <w:rPr>
          <w:sz w:val="16"/>
          <w:szCs w:val="16"/>
        </w:rPr>
        <w:t>3</w:t>
      </w:r>
      <w:r>
        <w:t xml:space="preserve"> lub cztery plastikowe kubki,</w:t>
      </w:r>
    </w:p>
    <w:p w:rsidR="00044B9E" w:rsidRDefault="00044B9E" w:rsidP="00044B9E">
      <w:pPr>
        <w:pStyle w:val="Akapitzlist"/>
      </w:pPr>
      <w:r>
        <w:t>Pęsety, szczypce laboratoryjne, suszarkę do włosów lub palnik laboratoryjny, cienkie płytki szklane lub szkiełka nakrywkowe, lub sztywną bezbarwną folię plastikową, bibułę filtracyjną, 8-10 klamerek, rękawice lateksowe, 25% roztwór chlorku sodu, olej spożywczy, 5% roztwór chlorku kobaltowego, wodę: z kranu, destylowaną (demineralizowaną) i mineralną (spożywczą), młode ukorzenione rośliny, np. fasole z hodowli wodnej (po jednej do każdej próby)</w:t>
      </w:r>
    </w:p>
    <w:p w:rsidR="00DD6CAF" w:rsidRPr="00044B9E" w:rsidRDefault="00DD6CAF" w:rsidP="00DD6CAF">
      <w:pPr>
        <w:pStyle w:val="Akapitzlist"/>
        <w:numPr>
          <w:ilvl w:val="0"/>
          <w:numId w:val="1"/>
        </w:numPr>
        <w:rPr>
          <w:u w:val="single"/>
        </w:rPr>
      </w:pPr>
      <w:r w:rsidRPr="00044B9E">
        <w:rPr>
          <w:u w:val="single"/>
        </w:rPr>
        <w:t>Posadź 4 nasiona fasoli</w:t>
      </w:r>
      <w:r w:rsidR="00044B9E" w:rsidRPr="00044B9E">
        <w:rPr>
          <w:u w:val="single"/>
        </w:rPr>
        <w:t xml:space="preserve"> (hodowla wodna)</w:t>
      </w:r>
      <w:r w:rsidR="00672A8A">
        <w:rPr>
          <w:u w:val="single"/>
        </w:rPr>
        <w:t xml:space="preserve"> na okres około 2 tygodni</w:t>
      </w:r>
    </w:p>
    <w:p w:rsidR="00AA46DA" w:rsidRPr="00044B9E" w:rsidRDefault="00DD6CAF" w:rsidP="00DD6CAF">
      <w:pPr>
        <w:pStyle w:val="Akapitzlist"/>
        <w:numPr>
          <w:ilvl w:val="0"/>
          <w:numId w:val="1"/>
        </w:numPr>
        <w:rPr>
          <w:u w:val="single"/>
        </w:rPr>
      </w:pPr>
      <w:r w:rsidRPr="00044B9E">
        <w:rPr>
          <w:u w:val="single"/>
        </w:rPr>
        <w:t xml:space="preserve">Przygotuj </w:t>
      </w:r>
      <w:r w:rsidR="00AA46DA" w:rsidRPr="00044B9E">
        <w:rPr>
          <w:u w:val="single"/>
        </w:rPr>
        <w:t>papierek kobaltowy</w:t>
      </w:r>
    </w:p>
    <w:p w:rsidR="00DD6CAF" w:rsidRDefault="00AA46DA" w:rsidP="00AA46DA">
      <w:pPr>
        <w:pStyle w:val="Akapitzlist"/>
      </w:pPr>
      <w:r>
        <w:t xml:space="preserve">Z </w:t>
      </w:r>
      <w:r w:rsidR="00DD6CAF">
        <w:t>bibuły filtracyjnej wytnij 4 prostokąty o wymiarach 10x 10cm i nasącz je 5 % roztworem uwodnionego chlorku kobaltowego (CoCl</w:t>
      </w:r>
      <w:r w:rsidR="00DD6CAF" w:rsidRPr="00AA46DA">
        <w:rPr>
          <w:sz w:val="16"/>
          <w:szCs w:val="16"/>
        </w:rPr>
        <w:t>2</w:t>
      </w:r>
      <w:r w:rsidR="00DD6CAF">
        <w:t xml:space="preserve"> w H</w:t>
      </w:r>
      <w:r w:rsidR="00DD6CAF" w:rsidRPr="00AA46DA">
        <w:rPr>
          <w:sz w:val="16"/>
          <w:szCs w:val="16"/>
        </w:rPr>
        <w:t>2</w:t>
      </w:r>
      <w:r w:rsidR="00DD6CAF">
        <w:t>O), który w połączeniu z wodą ma kolor czerwony. Każdą bibułę nasączoną uwodnionym chlorkiem kobaltowym weź w szczypce i wysusz ją nad palnikiem</w:t>
      </w:r>
      <w:r>
        <w:t xml:space="preserve"> lub w strumieniu ciepłego powietrza z suszarki; papierek zmienia kolor na niebieski (to kolor bezwodnego chlorku kobaltowego).</w:t>
      </w:r>
    </w:p>
    <w:p w:rsidR="00AA46DA" w:rsidRPr="00044B9E" w:rsidRDefault="00AA46DA" w:rsidP="00DD6CAF">
      <w:pPr>
        <w:pStyle w:val="Akapitzlist"/>
        <w:numPr>
          <w:ilvl w:val="0"/>
          <w:numId w:val="1"/>
        </w:numPr>
        <w:rPr>
          <w:u w:val="single"/>
        </w:rPr>
      </w:pPr>
      <w:r w:rsidRPr="00044B9E">
        <w:rPr>
          <w:u w:val="single"/>
        </w:rPr>
        <w:t>Przygotuj próbę kontrolną</w:t>
      </w:r>
    </w:p>
    <w:p w:rsidR="00AA46DA" w:rsidRDefault="00AA46DA" w:rsidP="00AA46DA">
      <w:pPr>
        <w:pStyle w:val="Akapitzlist"/>
      </w:pPr>
      <w:r>
        <w:t>Zlewkę o pojemności 250 cm</w:t>
      </w:r>
      <w:r w:rsidRPr="00D32766">
        <w:rPr>
          <w:sz w:val="16"/>
          <w:szCs w:val="16"/>
        </w:rPr>
        <w:t>3</w:t>
      </w:r>
      <w:r>
        <w:t>, z zaznaczoną kalibracją, napełnij wodą z kranu do objętości 200 cm</w:t>
      </w:r>
      <w:r w:rsidRPr="00D32766">
        <w:rPr>
          <w:sz w:val="16"/>
          <w:szCs w:val="16"/>
        </w:rPr>
        <w:t xml:space="preserve">3 </w:t>
      </w:r>
      <w:r>
        <w:t>i umieść w niej młodą ukorzenioną roślinę fasoli. Zanotuj w tabeli obserwacji poziom wody w zlewce. Po ścianie zlewki ostrożnie wlej olej, tak aby utworzył warstwę na powierzchni wody (krople oleju nie powinny rozproszyć się z zlewce!). Suchy niebieski papierek kobaltowy zegnij na pół i umieść na osuszonej powierzchni liścia rośliny tak, aby cała blaszka liścia znajdowała się między bibułami. Obie strony liścia zakryj płytkami szklanymi lub szkiełkami nakrywkowymi i całość ściśnij klamrami. Przygotowany</w:t>
      </w:r>
      <w:r w:rsidR="00044B9E">
        <w:t xml:space="preserve"> zestaw zostaw na 24 godziny</w:t>
      </w:r>
      <w:r>
        <w:t>; po upływie tego czasu sprawdź poziom wody i barwę bibuły. Wyniki zanotuj w tabeli obserwacji.</w:t>
      </w:r>
    </w:p>
    <w:p w:rsidR="00AA46DA" w:rsidRPr="00672A8A" w:rsidRDefault="00AA46DA" w:rsidP="00AA46DA">
      <w:pPr>
        <w:pStyle w:val="Akapitzlist"/>
        <w:numPr>
          <w:ilvl w:val="0"/>
          <w:numId w:val="1"/>
        </w:numPr>
        <w:rPr>
          <w:u w:val="single"/>
        </w:rPr>
      </w:pPr>
      <w:r w:rsidRPr="00672A8A">
        <w:rPr>
          <w:u w:val="single"/>
        </w:rPr>
        <w:t>Przygotuj próby badawcze</w:t>
      </w:r>
    </w:p>
    <w:p w:rsidR="00AA46DA" w:rsidRDefault="00AA46DA" w:rsidP="00AA46DA">
      <w:pPr>
        <w:pStyle w:val="Akapitzlist"/>
      </w:pPr>
      <w:r>
        <w:t>Trzy zlewki ponumeruj odpowiednio i wlej do nich kolejno</w:t>
      </w:r>
      <w:r w:rsidR="00044B9E">
        <w:t>, do zlewki nr 1  200 cm</w:t>
      </w:r>
      <w:r w:rsidRPr="00044B9E">
        <w:rPr>
          <w:sz w:val="16"/>
          <w:szCs w:val="16"/>
        </w:rPr>
        <w:t xml:space="preserve">3 </w:t>
      </w:r>
      <w:r>
        <w:t>wody destylowanej</w:t>
      </w:r>
      <w:r w:rsidR="00044B9E">
        <w:t>, do zlewki nr 2 200cm</w:t>
      </w:r>
      <w:r w:rsidR="00044B9E" w:rsidRPr="00044B9E">
        <w:rPr>
          <w:sz w:val="16"/>
          <w:szCs w:val="16"/>
        </w:rPr>
        <w:t xml:space="preserve">3 </w:t>
      </w:r>
      <w:r w:rsidR="00044B9E">
        <w:t>wody mineralnej, do zlewki nr 3 200 cm</w:t>
      </w:r>
      <w:r w:rsidR="00044B9E" w:rsidRPr="00044B9E">
        <w:rPr>
          <w:sz w:val="16"/>
          <w:szCs w:val="16"/>
        </w:rPr>
        <w:t>3</w:t>
      </w:r>
      <w:r w:rsidR="00044B9E">
        <w:t xml:space="preserve"> 25% roztworu chlorku sodu NaCl, czyli soli kuchennej.</w:t>
      </w:r>
    </w:p>
    <w:p w:rsidR="00044B9E" w:rsidRDefault="00044B9E" w:rsidP="00AA46DA">
      <w:pPr>
        <w:pStyle w:val="Akapitzlist"/>
      </w:pPr>
      <w:r>
        <w:t>W każdej ze zlewek umieść po jednej roślinie. Na osuszony liść każdej rośliny nałóż suchy niebieski papierek kobaltowy, zabezpiecz go płytkami szklanymi i przymocuj klamrami. Wszystkie zlewki z roślinami zostaw na 24 godziny; po upływie tego okresu sprawdź poziom wody i barwę bibuły w każdej próbie. Wyniki zanotuj w tabeli obserwacji.</w:t>
      </w: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</w:pPr>
    </w:p>
    <w:p w:rsidR="00672A8A" w:rsidRDefault="00672A8A" w:rsidP="00AA46D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Karta pracy do doświadczenia</w:t>
      </w:r>
    </w:p>
    <w:p w:rsidR="00672A8A" w:rsidRDefault="00672A8A" w:rsidP="00672A8A">
      <w:pPr>
        <w:pStyle w:val="Akapitzlist"/>
        <w:numPr>
          <w:ilvl w:val="0"/>
          <w:numId w:val="2"/>
        </w:numPr>
      </w:pPr>
      <w:r>
        <w:t>Problem badawczy:</w:t>
      </w:r>
    </w:p>
    <w:p w:rsidR="00672A8A" w:rsidRDefault="00672A8A" w:rsidP="00672A8A">
      <w:pPr>
        <w:pStyle w:val="Akapitzlist"/>
        <w:ind w:left="1080"/>
      </w:pPr>
      <w:r>
        <w:t>…………………………………………………………………………………………………………………………………….</w:t>
      </w:r>
    </w:p>
    <w:p w:rsidR="00672A8A" w:rsidRDefault="00672A8A" w:rsidP="00672A8A">
      <w:pPr>
        <w:pStyle w:val="Akapitzlist"/>
        <w:numPr>
          <w:ilvl w:val="0"/>
          <w:numId w:val="2"/>
        </w:numPr>
      </w:pPr>
      <w:r>
        <w:t>Hipoteza:</w:t>
      </w:r>
    </w:p>
    <w:p w:rsidR="00672A8A" w:rsidRDefault="00672A8A" w:rsidP="00672A8A">
      <w:pPr>
        <w:pStyle w:val="Akapitzlist"/>
        <w:ind w:left="1080"/>
      </w:pPr>
      <w:r>
        <w:t>…………………………………………………………………………………………………………………………………….</w:t>
      </w:r>
    </w:p>
    <w:p w:rsidR="00672A8A" w:rsidRDefault="00672A8A" w:rsidP="00672A8A">
      <w:pPr>
        <w:pStyle w:val="Akapitzlist"/>
        <w:numPr>
          <w:ilvl w:val="0"/>
          <w:numId w:val="2"/>
        </w:numPr>
      </w:pPr>
      <w:r>
        <w:t>Tabela obserwacji</w:t>
      </w:r>
      <w:r w:rsidR="00D32766">
        <w:t>:</w:t>
      </w:r>
      <w:bookmarkStart w:id="0" w:name="_GoBack"/>
      <w:bookmarkEnd w:id="0"/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48"/>
        <w:gridCol w:w="1558"/>
        <w:gridCol w:w="1558"/>
        <w:gridCol w:w="1559"/>
        <w:gridCol w:w="1559"/>
      </w:tblGrid>
      <w:tr w:rsidR="00672A8A" w:rsidTr="00762864">
        <w:tc>
          <w:tcPr>
            <w:tcW w:w="1748" w:type="dxa"/>
            <w:vMerge w:val="restart"/>
          </w:tcPr>
          <w:p w:rsidR="00672A8A" w:rsidRDefault="00672A8A" w:rsidP="00672A8A">
            <w:pPr>
              <w:pStyle w:val="Akapitzlist"/>
              <w:ind w:left="0"/>
            </w:pPr>
            <w:r>
              <w:t>Rodzaj próby</w:t>
            </w:r>
          </w:p>
        </w:tc>
        <w:tc>
          <w:tcPr>
            <w:tcW w:w="3116" w:type="dxa"/>
            <w:gridSpan w:val="2"/>
          </w:tcPr>
          <w:p w:rsidR="00672A8A" w:rsidRDefault="00672A8A" w:rsidP="00672A8A">
            <w:pPr>
              <w:pStyle w:val="Akapitzlist"/>
              <w:ind w:left="0"/>
            </w:pPr>
            <w:r>
              <w:t>Wyniki obserwacji w momencie rozpoczęcia doświadczenia</w:t>
            </w:r>
          </w:p>
        </w:tc>
        <w:tc>
          <w:tcPr>
            <w:tcW w:w="3118" w:type="dxa"/>
            <w:gridSpan w:val="2"/>
          </w:tcPr>
          <w:p w:rsidR="00672A8A" w:rsidRDefault="00672A8A" w:rsidP="00672A8A">
            <w:pPr>
              <w:pStyle w:val="Akapitzlist"/>
              <w:ind w:left="0"/>
            </w:pPr>
            <w:r>
              <w:t>Wyniki zaobserwowane po upływie 24 godzin</w:t>
            </w:r>
          </w:p>
        </w:tc>
      </w:tr>
      <w:tr w:rsidR="00672A8A" w:rsidTr="00672A8A">
        <w:tc>
          <w:tcPr>
            <w:tcW w:w="1748" w:type="dxa"/>
            <w:vMerge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  <w:r>
              <w:t>Poziom wody w zlewce</w:t>
            </w: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  <w:r>
              <w:t>Kolor papierka kobaltowego</w:t>
            </w: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  <w:r>
              <w:t>Poziom wody w zlewce</w:t>
            </w: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  <w:r>
              <w:t>Kolor papierka kobaltowego</w:t>
            </w:r>
          </w:p>
        </w:tc>
      </w:tr>
      <w:tr w:rsidR="00672A8A" w:rsidTr="00672A8A">
        <w:tc>
          <w:tcPr>
            <w:tcW w:w="1748" w:type="dxa"/>
          </w:tcPr>
          <w:p w:rsidR="00672A8A" w:rsidRDefault="00672A8A" w:rsidP="00672A8A">
            <w:pPr>
              <w:pStyle w:val="Akapitzlist"/>
              <w:ind w:left="0"/>
            </w:pPr>
            <w:r>
              <w:t>Próba kontrolna</w:t>
            </w: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</w:p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</w:p>
        </w:tc>
      </w:tr>
      <w:tr w:rsidR="00672A8A" w:rsidTr="00672A8A">
        <w:tc>
          <w:tcPr>
            <w:tcW w:w="1748" w:type="dxa"/>
          </w:tcPr>
          <w:p w:rsidR="00672A8A" w:rsidRDefault="00672A8A" w:rsidP="00672A8A">
            <w:pPr>
              <w:pStyle w:val="Akapitzlist"/>
              <w:ind w:left="0"/>
            </w:pPr>
            <w:r>
              <w:t>Próba badana 1</w:t>
            </w:r>
          </w:p>
          <w:p w:rsidR="00672A8A" w:rsidRDefault="00672A8A" w:rsidP="00672A8A">
            <w:pPr>
              <w:pStyle w:val="Akapitzlist"/>
              <w:ind w:left="0"/>
            </w:pPr>
            <w:r>
              <w:t>(woda destylowana)</w:t>
            </w: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</w:p>
        </w:tc>
      </w:tr>
      <w:tr w:rsidR="00672A8A" w:rsidTr="00672A8A">
        <w:tc>
          <w:tcPr>
            <w:tcW w:w="1748" w:type="dxa"/>
          </w:tcPr>
          <w:p w:rsidR="00672A8A" w:rsidRDefault="00672A8A" w:rsidP="00672A8A">
            <w:pPr>
              <w:pStyle w:val="Akapitzlist"/>
              <w:ind w:left="0"/>
            </w:pPr>
            <w:r>
              <w:t>Próba badana 2</w:t>
            </w:r>
          </w:p>
          <w:p w:rsidR="00672A8A" w:rsidRDefault="00672A8A" w:rsidP="00672A8A">
            <w:pPr>
              <w:pStyle w:val="Akapitzlist"/>
              <w:ind w:left="0"/>
            </w:pPr>
            <w:r>
              <w:t>(woda mineralna)</w:t>
            </w: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</w:p>
        </w:tc>
      </w:tr>
      <w:tr w:rsidR="00672A8A" w:rsidTr="00672A8A">
        <w:tc>
          <w:tcPr>
            <w:tcW w:w="1748" w:type="dxa"/>
          </w:tcPr>
          <w:p w:rsidR="00672A8A" w:rsidRDefault="00672A8A" w:rsidP="00672A8A">
            <w:pPr>
              <w:pStyle w:val="Akapitzlist"/>
              <w:ind w:left="0"/>
            </w:pPr>
            <w:r>
              <w:t>Próba badana 2</w:t>
            </w:r>
          </w:p>
          <w:p w:rsidR="00672A8A" w:rsidRDefault="00672A8A" w:rsidP="00672A8A">
            <w:pPr>
              <w:pStyle w:val="Akapitzlist"/>
              <w:ind w:left="0"/>
            </w:pPr>
            <w:r>
              <w:t>(25% roztwór NaCl)</w:t>
            </w: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8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</w:p>
        </w:tc>
        <w:tc>
          <w:tcPr>
            <w:tcW w:w="1559" w:type="dxa"/>
          </w:tcPr>
          <w:p w:rsidR="00672A8A" w:rsidRDefault="00672A8A" w:rsidP="00672A8A">
            <w:pPr>
              <w:pStyle w:val="Akapitzlist"/>
              <w:ind w:left="0"/>
            </w:pPr>
          </w:p>
        </w:tc>
      </w:tr>
    </w:tbl>
    <w:p w:rsidR="00672A8A" w:rsidRDefault="00672A8A" w:rsidP="00672A8A">
      <w:pPr>
        <w:pStyle w:val="Akapitzlist"/>
        <w:ind w:left="1080"/>
      </w:pPr>
    </w:p>
    <w:p w:rsidR="00672A8A" w:rsidRDefault="00672A8A" w:rsidP="00672A8A">
      <w:pPr>
        <w:pStyle w:val="Akapitzlist"/>
        <w:numPr>
          <w:ilvl w:val="0"/>
          <w:numId w:val="2"/>
        </w:numPr>
      </w:pPr>
      <w:r>
        <w:t>Analiza wyników:</w:t>
      </w:r>
    </w:p>
    <w:p w:rsidR="00672A8A" w:rsidRDefault="00672A8A" w:rsidP="00672A8A">
      <w:pPr>
        <w:pStyle w:val="Akapitzlist"/>
        <w:ind w:left="1080"/>
      </w:pPr>
      <w:r>
        <w:t>Porównaj wyniki próby kontrolnej i prób badawczych.</w:t>
      </w:r>
    </w:p>
    <w:p w:rsidR="00672A8A" w:rsidRDefault="00672A8A" w:rsidP="00672A8A">
      <w:pPr>
        <w:pStyle w:val="Akapitzlist"/>
        <w:ind w:left="1080"/>
      </w:pPr>
      <w:r>
        <w:t>________________________________________________________________________________________________________________________________________________</w:t>
      </w:r>
    </w:p>
    <w:p w:rsidR="00672A8A" w:rsidRDefault="00672A8A" w:rsidP="00672A8A">
      <w:pPr>
        <w:pStyle w:val="Akapitzlist"/>
        <w:ind w:left="1080"/>
      </w:pPr>
    </w:p>
    <w:p w:rsidR="00672A8A" w:rsidRDefault="00672A8A" w:rsidP="00672A8A">
      <w:pPr>
        <w:pStyle w:val="Akapitzlist"/>
        <w:numPr>
          <w:ilvl w:val="0"/>
          <w:numId w:val="2"/>
        </w:numPr>
      </w:pPr>
      <w:r>
        <w:t>Wniosek z analizy wyników:</w:t>
      </w:r>
    </w:p>
    <w:p w:rsidR="00672A8A" w:rsidRDefault="00672A8A" w:rsidP="00672A8A">
      <w:pPr>
        <w:pStyle w:val="Akapitzlist"/>
        <w:ind w:left="1080"/>
      </w:pPr>
      <w:r>
        <w:t>________________________________________________________________________________________________________________________________________________</w:t>
      </w:r>
    </w:p>
    <w:p w:rsidR="00672A8A" w:rsidRDefault="00672A8A" w:rsidP="00672A8A">
      <w:pPr>
        <w:pStyle w:val="Akapitzlist"/>
        <w:numPr>
          <w:ilvl w:val="0"/>
          <w:numId w:val="2"/>
        </w:numPr>
      </w:pPr>
      <w:r>
        <w:t>Ewaluacja pracy.</w:t>
      </w:r>
    </w:p>
    <w:p w:rsidR="00672A8A" w:rsidRDefault="00672A8A" w:rsidP="00672A8A">
      <w:pPr>
        <w:pStyle w:val="Akapitzlist"/>
        <w:ind w:left="1080"/>
      </w:pPr>
      <w:r>
        <w:t xml:space="preserve">Czy wyniki uzyskane przez Ciebie i inne osoby są podobne? </w:t>
      </w:r>
    </w:p>
    <w:p w:rsidR="00672A8A" w:rsidRDefault="00672A8A" w:rsidP="00672A8A">
      <w:pPr>
        <w:pStyle w:val="Akapitzlist"/>
        <w:ind w:left="1080"/>
      </w:pPr>
      <w:r>
        <w:t xml:space="preserve">Czy napotkałeś na </w:t>
      </w:r>
      <w:r w:rsidR="00D32766">
        <w:t xml:space="preserve">jakieś </w:t>
      </w:r>
      <w:r>
        <w:t xml:space="preserve">trudności </w:t>
      </w:r>
      <w:r w:rsidR="00D32766">
        <w:t>podczas prowadzenia tego eksperymentu?</w:t>
      </w:r>
    </w:p>
    <w:p w:rsidR="00D32766" w:rsidRPr="00672A8A" w:rsidRDefault="00D32766" w:rsidP="00672A8A">
      <w:pPr>
        <w:pStyle w:val="Akapitzlist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D32766" w:rsidRPr="0067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253F7"/>
    <w:multiLevelType w:val="hybridMultilevel"/>
    <w:tmpl w:val="C82E4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953"/>
    <w:multiLevelType w:val="hybridMultilevel"/>
    <w:tmpl w:val="9982A50E"/>
    <w:lvl w:ilvl="0" w:tplc="D2020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AF"/>
    <w:rsid w:val="00044B9E"/>
    <w:rsid w:val="002D4802"/>
    <w:rsid w:val="00672A8A"/>
    <w:rsid w:val="00A136D9"/>
    <w:rsid w:val="00AA46DA"/>
    <w:rsid w:val="00D32766"/>
    <w:rsid w:val="00D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6C66-F270-4A40-A86A-FA694F97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AF"/>
    <w:pPr>
      <w:ind w:left="720"/>
      <w:contextualSpacing/>
    </w:pPr>
  </w:style>
  <w:style w:type="table" w:styleId="Tabela-Siatka">
    <w:name w:val="Table Grid"/>
    <w:basedOn w:val="Standardowy"/>
    <w:uiPriority w:val="39"/>
    <w:rsid w:val="0067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Jasiński</dc:creator>
  <cp:keywords/>
  <dc:description/>
  <cp:lastModifiedBy>Mirosław Jasiński</cp:lastModifiedBy>
  <cp:revision>1</cp:revision>
  <dcterms:created xsi:type="dcterms:W3CDTF">2018-01-27T12:31:00Z</dcterms:created>
  <dcterms:modified xsi:type="dcterms:W3CDTF">2018-01-27T13:16:00Z</dcterms:modified>
</cp:coreProperties>
</file>