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74F4" w14:textId="77777777" w:rsidR="005F526E" w:rsidRPr="005F526E" w:rsidRDefault="005F526E" w:rsidP="005F52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B2A29"/>
          <w:kern w:val="36"/>
          <w:sz w:val="48"/>
          <w:szCs w:val="48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2B2A29"/>
          <w:kern w:val="36"/>
          <w:sz w:val="48"/>
          <w:szCs w:val="48"/>
          <w:lang w:eastAsia="pl-PL"/>
          <w14:ligatures w14:val="none"/>
        </w:rPr>
        <w:t>Harmonogram rekrutacji do klas VII dwujęzycznych w szkole podstawowej na rok szkolny 2025/2026</w:t>
      </w:r>
    </w:p>
    <w:p w14:paraId="18C27874" w14:textId="77777777" w:rsidR="005F526E" w:rsidRPr="005F526E" w:rsidRDefault="005F526E" w:rsidP="005F526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A29"/>
          <w:kern w:val="0"/>
          <w:sz w:val="27"/>
          <w:szCs w:val="27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2B2A29"/>
          <w:kern w:val="0"/>
          <w:lang w:eastAsia="pl-PL"/>
          <w14:ligatures w14:val="none"/>
        </w:rPr>
        <w:t>Postępowanie rekrutacyjne</w:t>
      </w:r>
    </w:p>
    <w:p w14:paraId="7793BC60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12 maja</w:t>
      </w:r>
    </w:p>
    <w:p w14:paraId="79AE9E97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 i rodzice mogą poznać w systemie ofertę szkół podstawowych, które będą prowadziły oddziały dwujęzyczne. Nie mogą jeszcze rejestrować wniosków.</w:t>
      </w:r>
    </w:p>
    <w:p w14:paraId="3B070077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[!] Kandydaci nie muszą brać żadnych loginów i haseł ze szkoły.</w:t>
      </w:r>
    </w:p>
    <w:p w14:paraId="16A9A794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19 maja  do 2 czerwca, do godz. 15.00</w:t>
      </w:r>
    </w:p>
    <w:p w14:paraId="058EA426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Kandydaci, ubiegający  się o przyjęcie do oddziału dwujęzycznego, wypełniają wniosek on-line w systemie oraz tworzą listę preferencji szkół i oddziałów.</w:t>
      </w:r>
    </w:p>
    <w:p w14:paraId="4C3BEEF1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19 maja do 3 czerwca, do godz. 15.00</w:t>
      </w:r>
    </w:p>
    <w:p w14:paraId="324A62AD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kandydatów drukują i podpisują wniosek. Dołączają: </w:t>
      </w:r>
    </w:p>
    <w:p w14:paraId="6AB8597E" w14:textId="77777777" w:rsidR="005F526E" w:rsidRPr="005F526E" w:rsidRDefault="005F526E" w:rsidP="005F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dokumenty, które potwierdzają spełnianie kryteriów ustawowych,</w:t>
      </w:r>
    </w:p>
    <w:p w14:paraId="3D4E1E06" w14:textId="77777777" w:rsidR="005F526E" w:rsidRPr="005F526E" w:rsidRDefault="005F526E" w:rsidP="005F5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swoje oświadczenie, w której szkole aktualnie uczy się kandydat (nie trzeba go potwierdzać w szkole). </w:t>
      </w:r>
    </w:p>
    <w:p w14:paraId="78E2B18E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lub kandydat składają wniosek w szkole podstawowej pierwszego wyboru.</w:t>
      </w:r>
    </w:p>
    <w:p w14:paraId="2BC28B93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Listę dokumentów, które potwierdzają spełnienie kryteriów ustawowych, umieściliśmy pod harmonogramem.</w:t>
      </w:r>
    </w:p>
    <w:p w14:paraId="61714AF6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mogą przekazać wniosek oraz dokumenty i oświadczenia przez elektroniczny system rekrutacji – jeśli podpisane są profilem zaufanym.</w:t>
      </w:r>
    </w:p>
    <w:p w14:paraId="5255A0EC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[!] </w:t>
      </w: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Jeśli szkoła pierwszego wyboru nie otrzyma w terminie wydrukowanego i podpisanego przez rodziców wniosku, kandydat nie weźmie udziału w rekrutacji do oddziału dwujęzycznego.</w:t>
      </w:r>
    </w:p>
    <w:p w14:paraId="3A0B6A9B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5 czerwca godz. 9.00</w:t>
      </w:r>
    </w:p>
    <w:p w14:paraId="63059339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 przystępują do sprawdzianu predyspozycji językowych w szkole podstawowej, którą rodzice i kandydaci umieścili na pierwszym miejscu na liście preferencji. Jest to tzw. szkoła pierwszego wyboru.</w:t>
      </w:r>
    </w:p>
    <w:p w14:paraId="67EDE685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10 czerwca godz. 13.00</w:t>
      </w:r>
    </w:p>
    <w:p w14:paraId="2CB15CFA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Komisja rekrutacyjna przekazuje informację o wyniku sprawdzianu predyspozycji językowych. Rodzice kandydatów i kandydaci mogą również sprawdzić wynik po zalogowaniu się do systemu.</w:t>
      </w:r>
    </w:p>
    <w:p w14:paraId="2B48A270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Od 11 czerwca do 12 czerwca, do godz. 15.00</w:t>
      </w:r>
    </w:p>
    <w:p w14:paraId="1C8C5E55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kandydatów mogą zmienić decyzję, którą szkołę wybierają oraz kolejność grup rekrutacyjnych.</w:t>
      </w:r>
    </w:p>
    <w:p w14:paraId="500BACD5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Aby wprowadzić zmianę do systemu, rodzic:</w:t>
      </w:r>
    </w:p>
    <w:p w14:paraId="6AF24BEE" w14:textId="77777777" w:rsidR="005F526E" w:rsidRPr="005F526E" w:rsidRDefault="005F526E" w:rsidP="005F5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składa pisemne anulowanie wniosku w szkole podstawowej pierwszego wyboru;</w:t>
      </w:r>
    </w:p>
    <w:p w14:paraId="6C57E085" w14:textId="77777777" w:rsidR="005F526E" w:rsidRPr="005F526E" w:rsidRDefault="005F526E" w:rsidP="005F5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wprowadza do systemu zmiany (np. zmienia kolejność grup lub dodaje lub usuwa grupy rekrutacyjne).</w:t>
      </w:r>
    </w:p>
    <w:p w14:paraId="024D4049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11 czerwca do 12 czerwca, do godz. 15.00</w:t>
      </w:r>
    </w:p>
    <w:p w14:paraId="68A7EEA2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kandydatów, którzy z udokumentowanych przyczyn losowych nie złożyli wniosku w terminie, wypełniają wniosek w systemie oraz tworzą listę preferencji szkół i oddziałów.</w:t>
      </w:r>
    </w:p>
    <w:p w14:paraId="0D7AACF3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11 czerwca do 13 czerwca, do godz. 15.00</w:t>
      </w:r>
    </w:p>
    <w:p w14:paraId="3649A691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kandydatów, którzy chcą zmienić listę preferencji lub nie złożyli wniosku w pierwszym terminie, drukują i podpisują wniosek. Dołączają: </w:t>
      </w:r>
    </w:p>
    <w:p w14:paraId="4287DCAC" w14:textId="77777777" w:rsidR="005F526E" w:rsidRPr="005F526E" w:rsidRDefault="005F526E" w:rsidP="005F5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dokumenty, które potwierdzają spełnianie kryteriów ustawowych,</w:t>
      </w:r>
    </w:p>
    <w:p w14:paraId="71297DB6" w14:textId="77777777" w:rsidR="005F526E" w:rsidRPr="005F526E" w:rsidRDefault="005F526E" w:rsidP="005F52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swoje oświadczenie, w której szkole aktualnie uczy się kandydat (nie trzeba go potwierdzać w szkole). </w:t>
      </w:r>
    </w:p>
    <w:p w14:paraId="5FC8970B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lub kandydat składają wniosek w szkole podstawowej pierwszego wyboru.</w:t>
      </w:r>
    </w:p>
    <w:p w14:paraId="2D575870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Listę dokumentów, które potwierdzają spełnienie kryteriów ustawowych, umieściliśmy pod harmonogramem.</w:t>
      </w:r>
    </w:p>
    <w:p w14:paraId="0AE8998E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[!] </w:t>
      </w: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Jeśli szkoła pierwszego wyboru nie otrzyma w terminie wydrukowanego i podpisanego przez rodziców wniosku, kandydat nie weźmie udziału w rekrutacji do oddziału dwujęzycznego.</w:t>
      </w:r>
    </w:p>
    <w:p w14:paraId="1857A066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23 czerwca godz. 9.00</w:t>
      </w:r>
    </w:p>
    <w:p w14:paraId="74B12B4A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Kandydaci, którzy nie przystąpili do sprawdzianu predyspozycji językowych w pierwszym terminie, piszą ten sprawdzian w szkole podstawowej, umieszczonej na pierwszym miejscu na liście preferencji. Jest to tzw. szkoła pierwszego wyboru.</w:t>
      </w:r>
    </w:p>
    <w:p w14:paraId="4BD6A59A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25 czerwca godz. 13.00</w:t>
      </w:r>
    </w:p>
    <w:p w14:paraId="049BD832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Komisja rekrutacyjna przekazuje informację o wyniku sprawdzianu predyspozycji językowych. Rodzice kandydatów i kandydaci mogą również sprawdzić wynik po zalogowaniu się do systemu.</w:t>
      </w:r>
    </w:p>
    <w:p w14:paraId="69C1A212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26 czerwca do 30 czerwca, do godz. 12.00</w:t>
      </w:r>
    </w:p>
    <w:p w14:paraId="44737750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 lub ich rodzice wprowadzają do systemu oceny kandydatów z języka polskiego, matematyki oraz wybranego języka obcego nowożytnego.</w:t>
      </w:r>
    </w:p>
    <w:p w14:paraId="1CB50BAF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Kandydaci lub rodzice kandydatów, którzy mają świadectwo promocyjne do klasy VII z wyróżnieniem, wprowadzają tę informację do systemu.</w:t>
      </w:r>
    </w:p>
    <w:p w14:paraId="688E0752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Od 26 czerwca do 1 lipca, do godz. 15.00</w:t>
      </w:r>
    </w:p>
    <w:p w14:paraId="2BBBD152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kandydatów lub kandydaci składają kserokopię świadectwa promocyjnego do klasy VII w szkole pierwszego wyboru.</w:t>
      </w:r>
    </w:p>
    <w:p w14:paraId="5F5A0C48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[!] Jeśli szkoła podstawowa pierwszego wyboru nie otrzyma w terminie kserokopii świadectwa, kandydat nie weźmie udziału w rekrutacji do oddziału dwujęzycznego.</w:t>
      </w:r>
    </w:p>
    <w:p w14:paraId="1C9609AA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4 lipca godz. 13.00</w:t>
      </w:r>
    </w:p>
    <w:p w14:paraId="42FD7AA0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Komisja rekrutacyjna ogłasza listy kandydatów, którzy się zakwalifikowali i którzy nie uzyskali kwalifikacji.</w:t>
      </w:r>
    </w:p>
    <w:p w14:paraId="11562AFD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 4 lipca od godz. 13.00 do 7 lipca do godz. 15.00</w:t>
      </w:r>
    </w:p>
    <w:p w14:paraId="31BBDDBD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Rodzice potwierdzają wolę uczęszczania kandydata do danego oddziału dwujęzycznego. Aby to zrobić, rodzice lub kandydat składają oryginał świadectwa promocyjnego do klasy VII.</w:t>
      </w:r>
    </w:p>
    <w:p w14:paraId="0F366D7C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[!] Szkoła nie przyjmie kandydata do oddziału dwujęzycznego, jeśli nie otrzyma w terminie oryginału świadectwa.</w:t>
      </w:r>
    </w:p>
    <w:p w14:paraId="3612EF03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8 lipca godz. 13.00</w:t>
      </w:r>
    </w:p>
    <w:p w14:paraId="0F680C13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Komisja rekrutacyjna ogłasza listy kandydatów, których szkoły przyjęły i którym odmówiły przyjęcia.</w:t>
      </w:r>
    </w:p>
    <w:p w14:paraId="25A40168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5B9BD5"/>
          <w:kern w:val="0"/>
          <w:lang w:eastAsia="pl-PL"/>
          <w14:ligatures w14:val="none"/>
        </w:rPr>
        <w:t>Procedura odwoławcza</w:t>
      </w:r>
    </w:p>
    <w:p w14:paraId="1FD6B7B8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 8 lipca po godz. 13.00</w:t>
      </w:r>
    </w:p>
    <w:p w14:paraId="0B52C585" w14:textId="77777777" w:rsidR="005F526E" w:rsidRPr="005F526E" w:rsidRDefault="005F526E" w:rsidP="005F52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Rodzice mogą wystąpić do komisji rekrutacyjnej z wnioskiem uzasadnienia odmowy przyjęcia. Mają na to 3 dni od dnia ogłoszenia list kandydatów przyjętych i nieprzyjętych. </w:t>
      </w:r>
    </w:p>
    <w:p w14:paraId="01703139" w14:textId="77777777" w:rsidR="005F526E" w:rsidRPr="005F526E" w:rsidRDefault="005F526E" w:rsidP="005F52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Rodzice mogą odwołać się do dyrektora  szkoły na rozstrzygnięcie komisji rekrutacyjnej. Mają na to 3 dni od dnia otrzymania uzasadnienia odmowy przyjęcia.</w:t>
      </w:r>
    </w:p>
    <w:p w14:paraId="481D0A22" w14:textId="77777777" w:rsidR="005F526E" w:rsidRPr="005F526E" w:rsidRDefault="005F526E" w:rsidP="005F52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Na rozstrzygniecie dyrektora służy skarga do sądu administracyjnego.</w:t>
      </w:r>
    </w:p>
    <w:p w14:paraId="1D1A9D8F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2B2A29"/>
          <w:kern w:val="0"/>
          <w:lang w:eastAsia="pl-PL"/>
          <w14:ligatures w14:val="none"/>
        </w:rPr>
        <w:t>Postępowanie uzupełniające</w:t>
      </w:r>
    </w:p>
    <w:p w14:paraId="211B48C6" w14:textId="77777777" w:rsidR="005F526E" w:rsidRPr="005F526E" w:rsidRDefault="005F526E" w:rsidP="005F52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8 lipca od godz. 15.00</w:t>
      </w:r>
    </w:p>
    <w:p w14:paraId="2EC394E5" w14:textId="77777777" w:rsidR="005F526E" w:rsidRPr="005F526E" w:rsidRDefault="005F526E" w:rsidP="005F52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Opublikowanie w systemie rekrutacyjnym wykazu wolnych miejsc w oddziałach dwujęzycznych.</w:t>
      </w:r>
    </w:p>
    <w:p w14:paraId="2033DB2D" w14:textId="77777777" w:rsidR="005F526E" w:rsidRPr="005F526E" w:rsidRDefault="005F526E" w:rsidP="005F52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5F526E">
        <w:rPr>
          <w:rFonts w:ascii="Arial" w:eastAsia="Times New Roman" w:hAnsi="Arial" w:cs="Arial"/>
          <w:color w:val="2B2A29"/>
          <w:kern w:val="0"/>
          <w:lang w:eastAsia="pl-PL"/>
          <w14:ligatures w14:val="none"/>
        </w:rPr>
        <w:t>Rekrutacja uzupełniająca – odbywa się ona bezpośrednio w szkołach, które mają wolne miejsca.</w:t>
      </w:r>
    </w:p>
    <w:p w14:paraId="69BBD1F3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B81"/>
    <w:multiLevelType w:val="multilevel"/>
    <w:tmpl w:val="D67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B29A1"/>
    <w:multiLevelType w:val="multilevel"/>
    <w:tmpl w:val="9A3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16B19"/>
    <w:multiLevelType w:val="multilevel"/>
    <w:tmpl w:val="D12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C557F6"/>
    <w:multiLevelType w:val="multilevel"/>
    <w:tmpl w:val="837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67170"/>
    <w:multiLevelType w:val="multilevel"/>
    <w:tmpl w:val="40A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386974">
    <w:abstractNumId w:val="2"/>
  </w:num>
  <w:num w:numId="2" w16cid:durableId="1382628655">
    <w:abstractNumId w:val="4"/>
  </w:num>
  <w:num w:numId="3" w16cid:durableId="877231986">
    <w:abstractNumId w:val="3"/>
  </w:num>
  <w:num w:numId="4" w16cid:durableId="225259396">
    <w:abstractNumId w:val="0"/>
  </w:num>
  <w:num w:numId="5" w16cid:durableId="2834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6E"/>
    <w:rsid w:val="00221C39"/>
    <w:rsid w:val="005F526E"/>
    <w:rsid w:val="00C61C38"/>
    <w:rsid w:val="00E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34C4"/>
  <w15:chartTrackingRefBased/>
  <w15:docId w15:val="{D0D953E5-CD25-48CF-B2FE-E95DF6AE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2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2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2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2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2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2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2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2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2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2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2025-02-17T13:24:00Z</dcterms:created>
  <dcterms:modified xsi:type="dcterms:W3CDTF">2025-02-17T13:24:00Z</dcterms:modified>
</cp:coreProperties>
</file>